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07" w:rsidRDefault="00D00507" w:rsidP="00D00507">
      <w:r>
        <w:t>[11:58] Олег Лавров: +</w:t>
      </w:r>
    </w:p>
    <w:p w:rsidR="00D00507" w:rsidRDefault="00D00507" w:rsidP="00D00507">
      <w:r>
        <w:t>[11:58] Максим Скрябин: Слышно))</w:t>
      </w:r>
    </w:p>
    <w:p w:rsidR="00D00507" w:rsidRDefault="00D00507" w:rsidP="00D00507">
      <w:r>
        <w:t>[11:58] Максим Скрябин: Всем привет! Рад всех видеть! И с прошедшими праздниками!</w:t>
      </w:r>
    </w:p>
    <w:p w:rsidR="00D00507" w:rsidRDefault="00D00507" w:rsidP="00D00507">
      <w:r>
        <w:t>[11:58] Леонид Гребнев: Добрый день, с онвыми годом и десятилетием.</w:t>
      </w:r>
    </w:p>
    <w:p w:rsidR="00D00507" w:rsidRDefault="00D00507" w:rsidP="00D00507">
      <w:r>
        <w:t>[11:58] Максим Скрябин: Угу, соскучились)))</w:t>
      </w:r>
    </w:p>
    <w:p w:rsidR="00D00507" w:rsidRDefault="00D00507" w:rsidP="00D00507">
      <w:r>
        <w:t>[11:58] Леонид Гребнев: лышно хорошо</w:t>
      </w:r>
    </w:p>
    <w:p w:rsidR="00D00507" w:rsidRDefault="00D00507" w:rsidP="00D00507">
      <w:r>
        <w:t>[12:00] Максим Скрябин: Какие задачи у нас на 2011 год?)))</w:t>
      </w:r>
    </w:p>
    <w:p w:rsidR="00D00507" w:rsidRDefault="00D00507" w:rsidP="00D00507">
      <w:r>
        <w:t>[12:00] Вячеслав Лебсак: Всех с Новым Годом!</w:t>
      </w:r>
    </w:p>
    <w:p w:rsidR="00D00507" w:rsidRDefault="00D00507" w:rsidP="00D00507">
      <w:r>
        <w:t>[12:00] Максим Скрябин: Нагрузите материалами? :)</w:t>
      </w:r>
    </w:p>
    <w:p w:rsidR="00D00507" w:rsidRDefault="00D00507" w:rsidP="00D00507">
      <w:r>
        <w:t>[12:00] Максим Скрябин: Вячеслав, и Вас тоже!</w:t>
      </w:r>
    </w:p>
    <w:p w:rsidR="00D00507" w:rsidRDefault="00D00507" w:rsidP="00D00507">
      <w:r>
        <w:t>[12:02] Александр Андреев: Гребневу-вы ориентируетесь в авторском праве для преподавателей?</w:t>
      </w:r>
    </w:p>
    <w:p w:rsidR="00D00507" w:rsidRDefault="00D00507" w:rsidP="00D00507">
      <w:r>
        <w:t>[12:02] Максим Скрябин: Елена, Вы не будете голосовать?</w:t>
      </w:r>
    </w:p>
    <w:p w:rsidR="00D00507" w:rsidRDefault="00D00507" w:rsidP="00D00507">
      <w:r>
        <w:t>[12:02] Максим Скрябин: Ну правильно))</w:t>
      </w:r>
    </w:p>
    <w:p w:rsidR="00D00507" w:rsidRDefault="00D00507" w:rsidP="00D00507">
      <w:r>
        <w:t>[12:04] Максим Скрябин: +</w:t>
      </w:r>
    </w:p>
    <w:p w:rsidR="00D00507" w:rsidRDefault="00D00507" w:rsidP="00D00507">
      <w:r>
        <w:t>[12:04] Александр Андреев: да</w:t>
      </w:r>
    </w:p>
    <w:p w:rsidR="00D00507" w:rsidRDefault="00D00507" w:rsidP="00D00507">
      <w:r>
        <w:t>[12:04] Татьяна Дедюлькина: +</w:t>
      </w:r>
    </w:p>
    <w:p w:rsidR="00D00507" w:rsidRDefault="00D00507" w:rsidP="00D00507">
      <w:r>
        <w:t>[12:04] Анжела Шулетя: +</w:t>
      </w:r>
    </w:p>
    <w:p w:rsidR="00D00507" w:rsidRDefault="00D00507" w:rsidP="00D00507">
      <w:r>
        <w:t>[12:04] Вячеслав Лебсак: +</w:t>
      </w:r>
    </w:p>
    <w:p w:rsidR="00D00507" w:rsidRDefault="00D00507" w:rsidP="00D00507">
      <w:r>
        <w:t>[12:04] Леонид Гребнев: +</w:t>
      </w:r>
    </w:p>
    <w:p w:rsidR="00D00507" w:rsidRDefault="00D00507" w:rsidP="00D00507">
      <w:r>
        <w:t>[12:06] Александр Андреев: формат оценивания?</w:t>
      </w:r>
    </w:p>
    <w:p w:rsidR="00D00507" w:rsidRDefault="00D00507" w:rsidP="00D00507">
      <w:r>
        <w:t>[12:12] Елена Локтева: Удивительно :)  Мне вот кажется, что именно Вам блогосфера должна быть ближе, чем форум :)</w:t>
      </w:r>
    </w:p>
    <w:p w:rsidR="00D00507" w:rsidRDefault="00D00507" w:rsidP="00D00507">
      <w:r>
        <w:t>[12:14] Елена Локтева: Вам :)</w:t>
      </w:r>
    </w:p>
    <w:p w:rsidR="00D00507" w:rsidRDefault="00D00507" w:rsidP="00D00507">
      <w:r>
        <w:t>[12:14] Елена Локтева: Должна быть :)</w:t>
      </w:r>
    </w:p>
    <w:p w:rsidR="00D00507" w:rsidRDefault="00D00507" w:rsidP="00D00507">
      <w:r>
        <w:t>[12:15] Александр Андреев: адрес клералайн?</w:t>
      </w:r>
    </w:p>
    <w:p w:rsidR="00D00507" w:rsidRDefault="00D00507" w:rsidP="00D00507">
      <w:r>
        <w:t>[12:15] Елена Локтева: Блог более авторитарен, чем форум. На форуме темы задают все, в блоге - только авторы. :) Мне кажется, Вам, Олег, концепт блога ближе :)</w:t>
      </w:r>
    </w:p>
    <w:p w:rsidR="00D00507" w:rsidRDefault="00D00507" w:rsidP="00D00507">
      <w:r>
        <w:t>[12:15] Олег Лавров: claroline.ru net</w:t>
      </w:r>
    </w:p>
    <w:p w:rsidR="00D00507" w:rsidRDefault="00D00507" w:rsidP="00D00507">
      <w:r>
        <w:t>[12:21] Максим Скрябин: Олег, а где можно найти какие-то нормативы на тему, сколько времени учащийся затратит на изучение текста?</w:t>
      </w:r>
    </w:p>
    <w:p w:rsidR="00D00507" w:rsidRDefault="00D00507" w:rsidP="00D00507">
      <w:r>
        <w:lastRenderedPageBreak/>
        <w:t>[12:21] Максим Скрябин: Ну да, в среднем</w:t>
      </w:r>
    </w:p>
    <w:p w:rsidR="00D00507" w:rsidRDefault="00D00507" w:rsidP="00D00507">
      <w:r>
        <w:t>[12:22] Елена Локтева: Забавно, да?.. Нормативы для скорости чтения у младших школьников есть, а у взрослых нет :)</w:t>
      </w:r>
    </w:p>
    <w:p w:rsidR="00D00507" w:rsidRDefault="00D00507" w:rsidP="00D00507">
      <w:r>
        <w:t>[12:22] Максим Скрябин: Разумеется, про конкретный текст мало что можно сказать заранее</w:t>
      </w:r>
    </w:p>
    <w:p w:rsidR="00D00507" w:rsidRDefault="00D00507" w:rsidP="00D00507">
      <w:r>
        <w:t>[12:22] Максим Скрябин: Елена, угу)) Но я не про скорость чтения, а про усвоение текста :)</w:t>
      </w:r>
    </w:p>
    <w:p w:rsidR="00D00507" w:rsidRDefault="00D00507" w:rsidP="00D00507">
      <w:r>
        <w:t>[12:23] Леонид Гребнев: это глупости - не скорость понимания школьником, а скорость тупого воспроизведения</w:t>
      </w:r>
    </w:p>
    <w:p w:rsidR="00D00507" w:rsidRDefault="00D00507" w:rsidP="00D00507">
      <w:r>
        <w:t>[12:23] Александр Андреев: Можно принять усвоение  для простого 2 мин, а сложного 5 мин</w:t>
      </w:r>
    </w:p>
    <w:p w:rsidR="00D00507" w:rsidRDefault="00D00507" w:rsidP="00D00507">
      <w:r>
        <w:t>[12:23] Елена Локтева: Максим, а вы думаете младшие школьники только скорость демонстрируют? Они еще усвоение демонстрируют, и выразительность :)</w:t>
      </w:r>
    </w:p>
    <w:p w:rsidR="00D00507" w:rsidRDefault="00D00507" w:rsidP="00D00507">
      <w:r>
        <w:t>[12:24] Максим Скрябин: Александр, вот-вот... я где-то видел разные таблицы (с коэффициентами сложности текста и т.п.). Не могу вспомнить, где :(</w:t>
      </w:r>
    </w:p>
    <w:p w:rsidR="00D00507" w:rsidRDefault="00D00507" w:rsidP="00D00507">
      <w:r>
        <w:t>[12:24] Максим Скрябин: Елена, угу)) Но взрослому, мне кажется, проще текст "тупо прочитать"</w:t>
      </w:r>
    </w:p>
    <w:p w:rsidR="00D00507" w:rsidRDefault="00D00507" w:rsidP="00D00507">
      <w:r>
        <w:t>[12:25] Леонид Гребнев: аранжируем</w:t>
      </w:r>
    </w:p>
    <w:p w:rsidR="00D00507" w:rsidRDefault="00D00507" w:rsidP="00D00507">
      <w:r>
        <w:t>[12:26] Елена Локтева: По-взрослому - это по диагонали :)</w:t>
      </w:r>
    </w:p>
    <w:p w:rsidR="00D00507" w:rsidRDefault="00D00507" w:rsidP="00D00507">
      <w:r>
        <w:t>[12:28] Максим Скрябин: Олег, все это конечно предварительные оценки</w:t>
      </w:r>
    </w:p>
    <w:p w:rsidR="00D00507" w:rsidRDefault="00D00507" w:rsidP="00D00507">
      <w:r>
        <w:t>[12:29] Александр Андреев: Соотношение зависит от того кому предназначается текст-правополушарникам или левополушарникам</w:t>
      </w:r>
    </w:p>
    <w:p w:rsidR="00D00507" w:rsidRDefault="00D00507" w:rsidP="00D00507">
      <w:r>
        <w:t>[12:35] Александр Андреев: Пожалуйста, пришлите на andreev_a_a@mail.ru</w:t>
      </w:r>
    </w:p>
    <w:p w:rsidR="00D00507" w:rsidRDefault="00D00507" w:rsidP="00D00507">
      <w:r>
        <w:t>[12:35] Максим Скрябин: Если говорится про "отдых" сознания, то здесь стоит различать, конечно, избыточность текста и его перегруженность :)</w:t>
      </w:r>
    </w:p>
    <w:p w:rsidR="00D00507" w:rsidRDefault="00D00507" w:rsidP="00D00507">
      <w:r>
        <w:t>[12:36] Леонид Гребнев: прошу на lsg-99@mail.ru</w:t>
      </w:r>
    </w:p>
    <w:p w:rsidR="00D00507" w:rsidRDefault="00D00507" w:rsidP="00D00507">
      <w:r>
        <w:t>[12:36] Елена Локтева: Ну правильно, а то читать по диагонали текст, в котором нет ничего лишнего - это чревато ;)</w:t>
      </w:r>
    </w:p>
    <w:p w:rsidR="00D00507" w:rsidRDefault="00D00507" w:rsidP="00D00507">
      <w:r>
        <w:t>[12:37] Максим Скрябин: Елена, ДА!))</w:t>
      </w:r>
    </w:p>
    <w:p w:rsidR="00D00507" w:rsidRDefault="00D00507" w:rsidP="00D00507">
      <w:r>
        <w:t>[12:37] Илона Ивлева: http://elementy.ru/news?newsid=431487</w:t>
      </w:r>
    </w:p>
    <w:p w:rsidR="00D00507" w:rsidRDefault="00D00507" w:rsidP="00D00507">
      <w:r>
        <w:t>[12:38] Елена Локтева: В-класс хулиганит...</w:t>
      </w:r>
    </w:p>
    <w:p w:rsidR="00D00507" w:rsidRDefault="00D00507" w:rsidP="00D00507">
      <w:r>
        <w:t>[12:38] Максим Скрябин: О! Я люблю, когда в учебниках в конце каждой главы есть резюме :)</w:t>
      </w:r>
    </w:p>
    <w:p w:rsidR="00D00507" w:rsidRDefault="00D00507" w:rsidP="00D00507">
      <w:r>
        <w:t>[12:38] Елена Локтева: Я тоже люблю резюме: можно больше ничего не читать :)</w:t>
      </w:r>
    </w:p>
    <w:p w:rsidR="00D00507" w:rsidRDefault="00D00507" w:rsidP="00D00507">
      <w:r>
        <w:t>[12:40] Максим Скрябин: Как-то мое резюме этого "избыточного" абзаца отличается от резюме на предыдущем слайде :(</w:t>
      </w:r>
    </w:p>
    <w:p w:rsidR="00D00507" w:rsidRDefault="00D00507" w:rsidP="00D00507">
      <w:r>
        <w:t>[12:44] Елена Локтева: 30/70  согласно нормативам :)</w:t>
      </w:r>
    </w:p>
    <w:p w:rsidR="00D00507" w:rsidRDefault="00D00507" w:rsidP="00D00507">
      <w:r>
        <w:lastRenderedPageBreak/>
        <w:t>[12:44] Максим Скрябин: Тут нет варианта "20% на 80%"</w:t>
      </w:r>
    </w:p>
    <w:p w:rsidR="00D00507" w:rsidRDefault="00D00507" w:rsidP="00D00507">
      <w:r>
        <w:t xml:space="preserve">[12:45] Максим Скрябин: Не ругайте собседеника. Эмоции в сети воспринимаются гораздо острее. </w:t>
      </w:r>
    </w:p>
    <w:p w:rsidR="00D00507" w:rsidRDefault="00D00507" w:rsidP="00D00507">
      <w:r>
        <w:t>[12:45] Леонид Гребнев: в стандарте для юристов сейчас записано: не менее 70% - семинары</w:t>
      </w:r>
    </w:p>
    <w:p w:rsidR="00D00507" w:rsidRDefault="00D00507" w:rsidP="00D00507">
      <w:r>
        <w:t>[12:45] Леонид Гребнев: причем интерактивность - не менее 20%</w:t>
      </w:r>
    </w:p>
    <w:p w:rsidR="00D00507" w:rsidRDefault="00D00507" w:rsidP="00D00507">
      <w:r>
        <w:t>[12:45] Елена Локтева: У нас в стандартах на ПКиПК - не более 30% лекций, остальное - практика</w:t>
      </w:r>
    </w:p>
    <w:p w:rsidR="00D00507" w:rsidRDefault="00D00507" w:rsidP="00D00507">
      <w:r>
        <w:t>[12:47] Максим Скрябин: Елена, а мне сделали в след. семестре: лекция - каждая неделя, практика - раз в две недели. И где логика?</w:t>
      </w:r>
    </w:p>
    <w:p w:rsidR="00D00507" w:rsidRDefault="00D00507" w:rsidP="00D00507">
      <w:r>
        <w:t>[12:47] Елена Локтева: Я когда-то с деканом воевала, что мне для лекций нужен компьютерный класс. Он никак не мог понять, зачем :)</w:t>
      </w:r>
    </w:p>
    <w:p w:rsidR="00D00507" w:rsidRDefault="00D00507" w:rsidP="00D00507">
      <w:r>
        <w:t xml:space="preserve">[12:48] Максим Скрябин: Да, я написал </w:t>
      </w:r>
    </w:p>
    <w:p w:rsidR="00D00507" w:rsidRDefault="00D00507" w:rsidP="00D00507">
      <w:r>
        <w:t>[12:48] Максим Скрябин:  в 12:45</w:t>
      </w:r>
    </w:p>
    <w:p w:rsidR="00D00507" w:rsidRDefault="00D00507" w:rsidP="00D00507">
      <w:r>
        <w:t>[12:51] Максим Скрябин: Ну да, индивидуальность восприятия)))</w:t>
      </w:r>
    </w:p>
    <w:p w:rsidR="00D00507" w:rsidRDefault="00D00507" w:rsidP="00D00507">
      <w:r>
        <w:t>[12:52] Александр Андреев: Когда я учился у вас на курсе в Москве, вы давали нам текст притчи и просили структурировать его, чтобы он превратился в учебный текст. Вы еще  используете этот подход?</w:t>
      </w:r>
    </w:p>
    <w:p w:rsidR="00D00507" w:rsidRDefault="00D00507" w:rsidP="00D00507">
      <w:r>
        <w:t>[12:53] Елена Локтева: А мож мы его на форуме выложим?.. Или я тоже хочу! :)</w:t>
      </w:r>
    </w:p>
    <w:p w:rsidR="00D00507" w:rsidRDefault="00D00507" w:rsidP="00D00507">
      <w:r>
        <w:t xml:space="preserve">[12:54] Александр Андреев: А где </w:t>
      </w:r>
    </w:p>
    <w:p w:rsidR="00D00507" w:rsidRDefault="00D00507" w:rsidP="00D00507">
      <w:r>
        <w:t>[12:55] Александр Андреев: Это вы описали  прием где -нибудь в статье?</w:t>
      </w:r>
    </w:p>
    <w:p w:rsidR="00D00507" w:rsidRDefault="00D00507" w:rsidP="00D00507">
      <w:r>
        <w:t>[12:55] Елена Локтева: Не можно, а нужно!!!!</w:t>
      </w:r>
    </w:p>
    <w:p w:rsidR="00D00507" w:rsidRDefault="00D00507" w:rsidP="00D00507">
      <w:r>
        <w:t>[12:55] Леонид Гребнев: Насколько уместны тексты анекдотов в тестах? Например: какие понятия экон.теории иллюстрирует диалог: Папа, водка подорожала. Это значит, что ты будешь меньше пить? Нет, это значит, тчо ты будешь меньше есть"</w:t>
      </w:r>
    </w:p>
    <w:p w:rsidR="00D00507" w:rsidRDefault="00D00507" w:rsidP="00D00507">
      <w:r>
        <w:t>[12:56] Максим Скрябин: что 1 и что 2?</w:t>
      </w:r>
    </w:p>
    <w:p w:rsidR="00D00507" w:rsidRDefault="00D00507" w:rsidP="00D00507">
      <w:r>
        <w:t>[12:56] Александр Андреев: Ваше мнение о представлении текста в виде комиксов</w:t>
      </w:r>
    </w:p>
    <w:p w:rsidR="00D00507" w:rsidRDefault="00D00507" w:rsidP="00D00507">
      <w:r>
        <w:t>[12:56] Алексей Давыдов: Думаю эти приемы можно использовать и в традиционной педагогической деятельности</w:t>
      </w:r>
    </w:p>
    <w:p w:rsidR="00D00507" w:rsidRDefault="00D00507" w:rsidP="00D00507">
      <w:r>
        <w:t>[12:56] Алексей Давыдов: и даже нужно</w:t>
      </w:r>
    </w:p>
    <w:p w:rsidR="00D00507" w:rsidRDefault="00D00507" w:rsidP="00D00507">
      <w:r>
        <w:t>[12:57] Елена Локтева: 1 - да, 2 - нет</w:t>
      </w:r>
    </w:p>
    <w:p w:rsidR="00D00507" w:rsidRDefault="00D00507" w:rsidP="00D00507">
      <w:r>
        <w:t>[12:57] Елена Локтева: Я когда-то видела совершенно замечательный внутрикорпоративный курс по продажам. Каждая тема начиналась с анекдота. Каждый анекдот - в точку! Замечательно работало!</w:t>
      </w:r>
    </w:p>
    <w:p w:rsidR="00D00507" w:rsidRDefault="00D00507" w:rsidP="00D00507">
      <w:r>
        <w:t>[12:58] Алексей Давыдов: Традиционная - аудиторная, не e-learning</w:t>
      </w:r>
    </w:p>
    <w:p w:rsidR="00D00507" w:rsidRDefault="00D00507" w:rsidP="00D00507">
      <w:r>
        <w:lastRenderedPageBreak/>
        <w:t xml:space="preserve">[12:59] Александр Андреев: Контент можно представлять в виде текста, слайдов, комикса, видео и т.д. Как быть? </w:t>
      </w:r>
    </w:p>
    <w:p w:rsidR="00D00507" w:rsidRDefault="00D00507" w:rsidP="00D00507">
      <w:r>
        <w:t>[13:00] Илона Ивлева: Спасибо</w:t>
      </w:r>
    </w:p>
    <w:p w:rsidR="00D00507" w:rsidRDefault="00D00507" w:rsidP="00D00507">
      <w:r>
        <w:t xml:space="preserve">[13:00] Елена Локтева: Коллеги, всем спасибо! </w:t>
      </w:r>
    </w:p>
    <w:p w:rsidR="00D00507" w:rsidRDefault="00D00507" w:rsidP="00D00507">
      <w:r>
        <w:t>[13:01] Илона Ивлева: Но мы-то слушаем ответ на его вопрос</w:t>
      </w:r>
    </w:p>
    <w:p w:rsidR="00D00507" w:rsidRDefault="00D00507" w:rsidP="00D00507">
      <w:r>
        <w:t>[13:01] Леонид Гребнев: Спасибо, до свидания!</w:t>
      </w:r>
    </w:p>
    <w:p w:rsidR="00D00507" w:rsidRDefault="00D00507" w:rsidP="00D00507">
      <w:r>
        <w:t>[13:03] Алексей Давыдов: спасибо</w:t>
      </w:r>
    </w:p>
    <w:p w:rsidR="00D00507" w:rsidRDefault="00D00507" w:rsidP="00D00507">
      <w:r>
        <w:t xml:space="preserve">[13:04] Илона Ивлева: Возможно ли ветвление курса, при котором каждый воспринимает так, как ему удобнее: один через серьёзный текст, другой мультики смотрит, третий повторяет много раз по-разному. </w:t>
      </w:r>
    </w:p>
    <w:p w:rsidR="00D00507" w:rsidRDefault="00D00507" w:rsidP="00D00507">
      <w:r>
        <w:t xml:space="preserve">[13:09] Илона Ивлева: Пример из психологии был крайне сужающим понятия, и как быть с несогласием студентов с определениями? </w:t>
      </w:r>
    </w:p>
    <w:p w:rsidR="00D00507" w:rsidRDefault="00D00507" w:rsidP="00D00507">
      <w:r>
        <w:t>[13:13] Илона Ивлева: Ясно</w:t>
      </w:r>
    </w:p>
    <w:p w:rsidR="00D00507" w:rsidRDefault="00D00507" w:rsidP="00D00507">
      <w:r>
        <w:t>[13:13] Татьяна Дедюлькина: Да, наверное, так правильно</w:t>
      </w:r>
    </w:p>
    <w:p w:rsidR="00D00507" w:rsidRDefault="00D00507" w:rsidP="00D00507">
      <w:r>
        <w:t>[13:13] Татьяна Дедюлькина: Термины надо привязывать к конкретному курсу</w:t>
      </w:r>
    </w:p>
    <w:p w:rsidR="00D00507" w:rsidRDefault="00D00507" w:rsidP="00D00507">
      <w:r>
        <w:t>[13:14] Илона Ивлева: Такое ограничение, наверное. Очень больно укрощать незаурядных студентов, а приходится.</w:t>
      </w:r>
    </w:p>
    <w:p w:rsidR="00D00507" w:rsidRDefault="00D00507" w:rsidP="00D00507">
      <w:r>
        <w:t>[13:14] Татьяна Дедюлькина: Потому что одни те же термины в разных предметах могут означать разное</w:t>
      </w:r>
    </w:p>
    <w:p w:rsidR="00D00507" w:rsidRDefault="00D00507" w:rsidP="00D00507">
      <w:r>
        <w:t>[13:14] Илона Ивлева: Уносимый в сторону своими идеями</w:t>
      </w:r>
    </w:p>
    <w:p w:rsidR="00D00507" w:rsidRDefault="00D00507" w:rsidP="00D00507">
      <w:r>
        <w:t>[13:14] Елена Локтева: Илона, вовлеките его и сделайте его помощником. Он будет счастлив</w:t>
      </w:r>
    </w:p>
    <w:p w:rsidR="00D00507" w:rsidRDefault="00D00507" w:rsidP="00D00507">
      <w:r>
        <w:t>[13:15] Елена Локтева: Пример - рынок.</w:t>
      </w:r>
    </w:p>
    <w:p w:rsidR="00D00507" w:rsidRDefault="00D00507" w:rsidP="00D00507">
      <w:r>
        <w:t>[13:15] Елена Локтева: В курсе маркетинга и в курсе мерчендайзинга это разные определения :)</w:t>
      </w:r>
    </w:p>
    <w:p w:rsidR="00D00507" w:rsidRDefault="00D00507" w:rsidP="00D00507">
      <w:r>
        <w:t>[13:15] Татьяна Дедюлькина: Приставка кило в информатике и в физике</w:t>
      </w:r>
    </w:p>
    <w:p w:rsidR="00D00507" w:rsidRDefault="00D00507" w:rsidP="00D00507">
      <w:r>
        <w:t>[13:16] Татьяна Дедюлькина: но в книжках же не так</w:t>
      </w:r>
    </w:p>
    <w:p w:rsidR="00D00507" w:rsidRDefault="00D00507" w:rsidP="00D00507">
      <w:r>
        <w:t>[13:17] Елена Локтева: В общем, нас спасет wiki!</w:t>
      </w:r>
    </w:p>
    <w:p w:rsidR="00D00507" w:rsidRDefault="00D00507" w:rsidP="00D00507">
      <w:r>
        <w:t>[13:18] Елена Локтева: Есть рынок сбыта, а есть рынок, на котором помидорки продают :)</w:t>
      </w:r>
    </w:p>
    <w:p w:rsidR="00D00507" w:rsidRDefault="00D00507" w:rsidP="00D00507">
      <w:r>
        <w:t>[13:18] Елена Локтева: Вот в wiki все это можно написать</w:t>
      </w:r>
    </w:p>
    <w:p w:rsidR="00DC33CC" w:rsidRDefault="00D00507" w:rsidP="00D00507">
      <w:r>
        <w:t>[13:18] Елена Локтева: Кстати, определение "Система дистанционного обучения" тоже несколько и все правильные! :)</w:t>
      </w:r>
    </w:p>
    <w:sectPr w:rsidR="00DC33CC" w:rsidSect="00DC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00507"/>
    <w:rsid w:val="00B158C6"/>
    <w:rsid w:val="00D00507"/>
    <w:rsid w:val="00DC33CC"/>
    <w:rsid w:val="00E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CC"/>
  </w:style>
  <w:style w:type="paragraph" w:styleId="2">
    <w:name w:val="heading 2"/>
    <w:basedOn w:val="a"/>
    <w:next w:val="a"/>
    <w:link w:val="20"/>
    <w:uiPriority w:val="9"/>
    <w:unhideWhenUsed/>
    <w:qFormat/>
    <w:rsid w:val="00EE021A"/>
    <w:pPr>
      <w:keepNext/>
      <w:pBdr>
        <w:top w:val="single" w:sz="24" w:space="0" w:color="E3F9EC"/>
        <w:left w:val="single" w:sz="24" w:space="0" w:color="E3F9EC"/>
        <w:bottom w:val="single" w:sz="24" w:space="0" w:color="E3F9EC"/>
        <w:right w:val="single" w:sz="24" w:space="0" w:color="E3F9EC"/>
      </w:pBdr>
      <w:shd w:val="clear" w:color="auto" w:fill="E3F9EC"/>
      <w:spacing w:before="200" w:after="0"/>
      <w:jc w:val="both"/>
      <w:outlineLvl w:val="1"/>
    </w:pPr>
    <w:rPr>
      <w:caps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21A"/>
    <w:rPr>
      <w:caps/>
      <w:spacing w:val="15"/>
      <w:sz w:val="22"/>
      <w:szCs w:val="22"/>
      <w:shd w:val="clear" w:color="auto" w:fill="E3F9EC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Company>home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weare</dc:creator>
  <cp:keywords/>
  <dc:description/>
  <cp:lastModifiedBy>weare</cp:lastModifiedBy>
  <cp:revision>1</cp:revision>
  <dcterms:created xsi:type="dcterms:W3CDTF">2011-01-11T10:19:00Z</dcterms:created>
  <dcterms:modified xsi:type="dcterms:W3CDTF">2011-01-11T10:19:00Z</dcterms:modified>
</cp:coreProperties>
</file>